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A6" w:rsidRDefault="00405CA6" w:rsidP="00405CA6">
      <w:pPr>
        <w:rPr>
          <w:rFonts w:eastAsia="Calibri"/>
          <w:lang w:eastAsia="en-US"/>
        </w:rPr>
      </w:pPr>
      <w:r>
        <w:rPr>
          <w:rStyle w:val="Pogrubienie"/>
        </w:rPr>
        <w:t xml:space="preserve">Klauzula informacyjna dot. przetwarzania danych osobowych </w:t>
      </w:r>
    </w:p>
    <w:p w:rsidR="00405CA6" w:rsidRDefault="00405CA6" w:rsidP="00405CA6">
      <w:pPr>
        <w:spacing w:before="100" w:beforeAutospacing="1" w:after="100" w:afterAutospacing="1"/>
        <w:jc w:val="both"/>
        <w:rPr>
          <w:rFonts w:eastAsia="Times New Roman"/>
        </w:rPr>
      </w:pPr>
      <w:r>
        <w:t> Zgodnie z art. 13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RODO, informujemy, że:</w:t>
      </w:r>
    </w:p>
    <w:p w:rsidR="00405CA6" w:rsidRDefault="00405CA6" w:rsidP="00405C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Administratorem</w:t>
      </w:r>
      <w:r>
        <w:t xml:space="preserve"> Pani/Pana danych osobowych jest Starosta Parczewski, ul. Warszawska 24, 21-200 Parczew</w:t>
      </w:r>
    </w:p>
    <w:p w:rsidR="00405CA6" w:rsidRDefault="00405CA6" w:rsidP="00405C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Kontakt z Inspektorem Ochrony Danych – </w:t>
      </w:r>
      <w:hyperlink r:id="rId5" w:history="1">
        <w:r>
          <w:rPr>
            <w:rStyle w:val="Hipercze"/>
          </w:rPr>
          <w:t>inspektorodo@parczew.pl</w:t>
        </w:r>
      </w:hyperlink>
      <w:r>
        <w:t>, telefonicznie 83 355-15-84, listownie na adres Starostwa Powiatowego w Parczewie, ul. Warszawska 24, 21-200 Parczew.</w:t>
      </w:r>
    </w:p>
    <w:p w:rsidR="00405CA6" w:rsidRDefault="00405CA6" w:rsidP="00405C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Pani/Pana dane osobowe przetwarzane będą w celu</w:t>
      </w:r>
      <w:r>
        <w:t xml:space="preserve"> przyznania stypendiów dla osób zajmujących się twórczością artystyczną, upowszechnianiem kultury i opieką nad zabytkami.</w:t>
      </w:r>
    </w:p>
    <w:p w:rsidR="00405CA6" w:rsidRDefault="00405CA6" w:rsidP="00405C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 xml:space="preserve">Podstawą przetwarzania Pani/Pana danych osobowych </w:t>
      </w:r>
      <w:r>
        <w:t>jest art. 6 ust. 1 lit. c RODO oraz art. 7b ustawy z dnia 25 października 1991 r. o organizowaniu i prowadzeniu działalności kulturalnej – tzn, że przetwarzamy Pani/Pana dane na podstawie przepisów prawa.</w:t>
      </w:r>
    </w:p>
    <w:p w:rsidR="00405CA6" w:rsidRDefault="00405CA6" w:rsidP="00405CA6">
      <w:pPr>
        <w:pStyle w:val="NormalnyWeb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Będziemy przetwarzać Pani/ Pana dane osobowe </w:t>
      </w:r>
      <w:r>
        <w:rPr>
          <w:rFonts w:ascii="Times New Roman" w:hAnsi="Times New Roman" w:cs="Times New Roman"/>
          <w:sz w:val="24"/>
          <w:szCs w:val="24"/>
        </w:rPr>
        <w:t>do chwili realizacji zadania wskazanego w pkt. 3, do którego dane osobowe zostały zebrane, a następnie w celu wykonania obowiązku archiwizacyjnego wynikającego z odrębnych przepisów prawa.</w:t>
      </w:r>
    </w:p>
    <w:p w:rsidR="00405CA6" w:rsidRDefault="00405CA6" w:rsidP="00405CA6">
      <w:pPr>
        <w:pStyle w:val="NormalnyWeb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Odbiorcami Pani/Pana Danych osobowych </w:t>
      </w:r>
      <w:r>
        <w:rPr>
          <w:rFonts w:ascii="Times New Roman" w:hAnsi="Times New Roman" w:cs="Times New Roman"/>
          <w:sz w:val="24"/>
          <w:szCs w:val="24"/>
        </w:rPr>
        <w:t>będą podmioty, które na podstawie zawartych umów przetwarzają dane w imieniu Administratora</w:t>
      </w:r>
    </w:p>
    <w:p w:rsidR="00405CA6" w:rsidRDefault="00405CA6" w:rsidP="00405CA6">
      <w:pPr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Posiada Pani/Pan prawo</w:t>
      </w:r>
      <w:r>
        <w:t xml:space="preserve"> do żądania od administratora dostępu do danych osobowych, ich sprostowania, usunięcia, przenoszenia danych, ograniczenia przetwarzania oraz prawo wniesienia skargi do Prezesa Urzędu Ochrony Danych Osobowych (adres: ul. Stawki 2, 00-193 Warszawa).</w:t>
      </w:r>
    </w:p>
    <w:p w:rsidR="00405CA6" w:rsidRDefault="00405CA6" w:rsidP="00405CA6">
      <w:pPr>
        <w:numPr>
          <w:ilvl w:val="0"/>
          <w:numId w:val="1"/>
        </w:numPr>
        <w:suppressAutoHyphens/>
        <w:spacing w:after="0"/>
        <w:ind w:left="714" w:hanging="357"/>
        <w:jc w:val="both"/>
      </w:pPr>
      <w:r>
        <w:t>Podanie danych jest dobrowolne, jednak ich nie podanie skutkuje odrzuceniem wniosku</w:t>
      </w:r>
    </w:p>
    <w:p w:rsidR="00405CA6" w:rsidRDefault="00405CA6" w:rsidP="00405C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Pani/Pana dane nie będą poddane zautomatyzowanemu podejmowaniu decyzji (profilowaniu),</w:t>
      </w:r>
    </w:p>
    <w:p w:rsidR="00405CA6" w:rsidRDefault="00405CA6" w:rsidP="00405C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Pani/Pana dane nie będą przekazane odbiorcy w państwie trzecim lub organizacji międzynarodowej.</w:t>
      </w:r>
    </w:p>
    <w:p w:rsidR="00405CA6" w:rsidRDefault="00405CA6" w:rsidP="00405CA6"/>
    <w:p w:rsidR="00405CA6" w:rsidRDefault="00405CA6" w:rsidP="00405CA6">
      <w:pPr>
        <w:tabs>
          <w:tab w:val="center" w:pos="7088"/>
        </w:tabs>
        <w:rPr>
          <w:rFonts w:ascii="Arial" w:hAnsi="Arial" w:cs="Arial"/>
          <w:sz w:val="18"/>
          <w:szCs w:val="18"/>
        </w:rPr>
      </w:pPr>
    </w:p>
    <w:p w:rsidR="00000000" w:rsidRDefault="00405CA6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5039"/>
    <w:multiLevelType w:val="multilevel"/>
    <w:tmpl w:val="BB6C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05CA6"/>
    <w:rsid w:val="0040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05CA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5CA6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405C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o@par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a.ignatowicz</dc:creator>
  <cp:keywords/>
  <dc:description/>
  <cp:lastModifiedBy>a.ignatowicz</cp:lastModifiedBy>
  <cp:revision>2</cp:revision>
  <dcterms:created xsi:type="dcterms:W3CDTF">2020-01-09T13:00:00Z</dcterms:created>
  <dcterms:modified xsi:type="dcterms:W3CDTF">2020-01-09T13:00:00Z</dcterms:modified>
</cp:coreProperties>
</file>